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70" w:tblpY="-193"/>
        <w:tblOverlap w:val="never"/>
        <w:tblW w:w="10162" w:type="dxa"/>
        <w:tblLayout w:type="fixed"/>
        <w:tblLook w:val="04A0"/>
      </w:tblPr>
      <w:tblGrid>
        <w:gridCol w:w="4818"/>
        <w:gridCol w:w="5344"/>
      </w:tblGrid>
      <w:tr w:rsidR="008241DD" w:rsidTr="00A837CB">
        <w:trPr>
          <w:trHeight w:val="4114"/>
        </w:trPr>
        <w:tc>
          <w:tcPr>
            <w:tcW w:w="4818" w:type="dxa"/>
          </w:tcPr>
          <w:p w:rsidR="00A837CB" w:rsidRPr="00A837CB" w:rsidRDefault="008241DD" w:rsidP="00A837CB">
            <w:pPr>
              <w:pStyle w:val="2"/>
              <w:jc w:val="center"/>
              <w:rPr>
                <w:rFonts w:eastAsiaTheme="minorEastAsia"/>
              </w:rPr>
            </w:pPr>
            <w:r w:rsidRPr="002B361C">
              <w:rPr>
                <w:rFonts w:eastAsiaTheme="minorEastAsia"/>
                <w:noProof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9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1DD" w:rsidRPr="002B361C" w:rsidRDefault="008241DD" w:rsidP="00800047">
            <w:pPr>
              <w:pStyle w:val="2"/>
              <w:jc w:val="center"/>
              <w:rPr>
                <w:rFonts w:eastAsiaTheme="minorEastAsia"/>
                <w:szCs w:val="24"/>
              </w:rPr>
            </w:pPr>
            <w:r w:rsidRPr="002B361C">
              <w:rPr>
                <w:rFonts w:eastAsiaTheme="minorEastAsia"/>
                <w:szCs w:val="24"/>
              </w:rPr>
              <w:t>Администрация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Муниципального образования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Лабазинский сельсовет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Курманаевского района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Оренбургской области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</w:p>
          <w:p w:rsidR="008241DD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 xml:space="preserve">  </w:t>
            </w:r>
            <w:r w:rsidR="00EB7408">
              <w:rPr>
                <w:b/>
                <w:bCs/>
                <w:sz w:val="24"/>
              </w:rPr>
              <w:t xml:space="preserve">ПОСТАНОВЛЕНИЕ </w:t>
            </w:r>
          </w:p>
          <w:p w:rsidR="00EB7408" w:rsidRPr="002B361C" w:rsidRDefault="00EB7408" w:rsidP="00800047">
            <w:pPr>
              <w:jc w:val="center"/>
              <w:rPr>
                <w:b/>
                <w:sz w:val="24"/>
              </w:rPr>
            </w:pPr>
          </w:p>
          <w:p w:rsidR="008241DD" w:rsidRDefault="003C0BC2" w:rsidP="00FA6525">
            <w:pPr>
              <w:ind w:left="15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19</w:t>
            </w:r>
            <w:r w:rsidR="008A65AB" w:rsidRPr="008A65AB">
              <w:rPr>
                <w:sz w:val="26"/>
                <w:szCs w:val="26"/>
                <w:u w:val="single"/>
              </w:rPr>
              <w:t>.0</w:t>
            </w:r>
            <w:r>
              <w:rPr>
                <w:sz w:val="26"/>
                <w:szCs w:val="26"/>
                <w:u w:val="single"/>
              </w:rPr>
              <w:t>5</w:t>
            </w:r>
            <w:r w:rsidR="008A65AB" w:rsidRPr="008A65AB">
              <w:rPr>
                <w:sz w:val="26"/>
                <w:szCs w:val="26"/>
                <w:u w:val="single"/>
              </w:rPr>
              <w:t>.201</w:t>
            </w:r>
            <w:r w:rsidR="00FA6525">
              <w:rPr>
                <w:sz w:val="26"/>
                <w:szCs w:val="26"/>
                <w:u w:val="single"/>
              </w:rPr>
              <w:t>6</w:t>
            </w:r>
            <w:r w:rsidR="00723090">
              <w:rPr>
                <w:sz w:val="26"/>
                <w:szCs w:val="26"/>
                <w:u w:val="single"/>
              </w:rPr>
              <w:t xml:space="preserve"> № </w:t>
            </w:r>
            <w:r w:rsidR="00706ACC">
              <w:rPr>
                <w:sz w:val="26"/>
                <w:szCs w:val="26"/>
                <w:u w:val="single"/>
              </w:rPr>
              <w:t>69</w:t>
            </w:r>
            <w:r w:rsidR="008A65AB" w:rsidRPr="008A65AB">
              <w:rPr>
                <w:sz w:val="26"/>
                <w:szCs w:val="26"/>
                <w:u w:val="single"/>
              </w:rPr>
              <w:t>-п</w:t>
            </w:r>
          </w:p>
          <w:p w:rsidR="00FA6525" w:rsidRPr="008A65AB" w:rsidRDefault="00FA6525" w:rsidP="00FA6525">
            <w:pPr>
              <w:ind w:left="15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5344" w:type="dxa"/>
          </w:tcPr>
          <w:p w:rsidR="008241DD" w:rsidRDefault="008241DD" w:rsidP="00800047"/>
          <w:p w:rsidR="008241DD" w:rsidRDefault="008241DD" w:rsidP="00800047"/>
          <w:p w:rsidR="008241DD" w:rsidRDefault="008241DD" w:rsidP="00800047"/>
          <w:p w:rsidR="008241DD" w:rsidRDefault="008241DD" w:rsidP="00800047"/>
          <w:p w:rsidR="008241DD" w:rsidRDefault="008241DD" w:rsidP="00800047"/>
          <w:p w:rsidR="008241DD" w:rsidRDefault="008241DD" w:rsidP="00800047">
            <w:pPr>
              <w:rPr>
                <w:sz w:val="24"/>
              </w:rPr>
            </w:pPr>
          </w:p>
        </w:tc>
      </w:tr>
    </w:tbl>
    <w:p w:rsidR="00745D63" w:rsidRDefault="00EB7408" w:rsidP="00745D63">
      <w:pPr>
        <w:pStyle w:val="21"/>
        <w:tabs>
          <w:tab w:val="left" w:pos="3120"/>
        </w:tabs>
      </w:pPr>
      <w:r>
        <w:t>О</w:t>
      </w:r>
      <w:r w:rsidR="00745D63">
        <w:t xml:space="preserve">б отказе в предоставлении </w:t>
      </w:r>
    </w:p>
    <w:p w:rsidR="00D27DEE" w:rsidRDefault="00745D63" w:rsidP="00745D63">
      <w:pPr>
        <w:pStyle w:val="21"/>
        <w:tabs>
          <w:tab w:val="left" w:pos="3120"/>
        </w:tabs>
      </w:pPr>
      <w:r>
        <w:t>земельного участка</w:t>
      </w:r>
      <w:r w:rsidR="00EB7408" w:rsidRPr="00EB7408">
        <w:t xml:space="preserve"> </w:t>
      </w:r>
    </w:p>
    <w:p w:rsidR="00D27DEE" w:rsidRDefault="00D27DEE" w:rsidP="00D27DEE">
      <w:pPr>
        <w:pStyle w:val="21"/>
        <w:tabs>
          <w:tab w:val="left" w:pos="3120"/>
        </w:tabs>
      </w:pPr>
    </w:p>
    <w:p w:rsidR="00D27DEE" w:rsidRDefault="00D27DEE" w:rsidP="00D27DEE">
      <w:pPr>
        <w:pStyle w:val="21"/>
        <w:tabs>
          <w:tab w:val="left" w:pos="3120"/>
        </w:tabs>
      </w:pPr>
    </w:p>
    <w:p w:rsidR="00FA6525" w:rsidRDefault="00D27DEE" w:rsidP="00EB7408">
      <w:pPr>
        <w:pStyle w:val="21"/>
        <w:tabs>
          <w:tab w:val="left" w:pos="3120"/>
        </w:tabs>
        <w:rPr>
          <w:szCs w:val="28"/>
        </w:rPr>
      </w:pPr>
      <w:r>
        <w:t xml:space="preserve">           </w:t>
      </w:r>
      <w:r w:rsidRPr="00D27DEE">
        <w:rPr>
          <w:szCs w:val="28"/>
        </w:rPr>
        <w:t>В соответствии с</w:t>
      </w:r>
      <w:r w:rsidR="00EB7408">
        <w:rPr>
          <w:szCs w:val="28"/>
        </w:rPr>
        <w:t xml:space="preserve"> пунктом 7 статьи</w:t>
      </w:r>
      <w:r w:rsidRPr="00D27DEE">
        <w:rPr>
          <w:szCs w:val="28"/>
        </w:rPr>
        <w:t xml:space="preserve"> </w:t>
      </w:r>
      <w:r w:rsidR="00EB7408" w:rsidRPr="00EB7408">
        <w:rPr>
          <w:szCs w:val="28"/>
        </w:rPr>
        <w:t>39.18</w:t>
      </w:r>
      <w:r w:rsidR="00EB7408">
        <w:rPr>
          <w:szCs w:val="28"/>
        </w:rPr>
        <w:t xml:space="preserve"> Земельного </w:t>
      </w:r>
      <w:r w:rsidRPr="00D27DEE">
        <w:rPr>
          <w:szCs w:val="28"/>
        </w:rPr>
        <w:t xml:space="preserve">кодекса Российской Федерации </w:t>
      </w:r>
      <w:r>
        <w:rPr>
          <w:szCs w:val="28"/>
        </w:rPr>
        <w:t>(с изменениями и дополнениями)</w:t>
      </w:r>
      <w:r w:rsidRPr="00D27DEE">
        <w:rPr>
          <w:szCs w:val="28"/>
        </w:rPr>
        <w:t xml:space="preserve">, Уставом муниципального образования </w:t>
      </w:r>
      <w:proofErr w:type="spellStart"/>
      <w:r w:rsidRPr="00D27DEE">
        <w:rPr>
          <w:szCs w:val="28"/>
        </w:rPr>
        <w:t>Лабазинский</w:t>
      </w:r>
      <w:proofErr w:type="spellEnd"/>
      <w:r w:rsidRPr="00D27DEE">
        <w:rPr>
          <w:szCs w:val="28"/>
        </w:rPr>
        <w:t xml:space="preserve"> сельсовет</w:t>
      </w:r>
      <w:r w:rsidR="00EB7408">
        <w:rPr>
          <w:szCs w:val="28"/>
        </w:rPr>
        <w:t xml:space="preserve">, в связи </w:t>
      </w:r>
      <w:r w:rsidR="005F2507">
        <w:rPr>
          <w:szCs w:val="28"/>
        </w:rPr>
        <w:t xml:space="preserve">с </w:t>
      </w:r>
      <w:r w:rsidR="00EB7408" w:rsidRPr="00EB7408">
        <w:rPr>
          <w:szCs w:val="28"/>
        </w:rPr>
        <w:t>поступлени</w:t>
      </w:r>
      <w:r w:rsidR="005F2507">
        <w:rPr>
          <w:szCs w:val="28"/>
        </w:rPr>
        <w:t>ем</w:t>
      </w:r>
      <w:r w:rsidR="00FA6525">
        <w:rPr>
          <w:szCs w:val="28"/>
        </w:rPr>
        <w:t>,</w:t>
      </w:r>
      <w:r w:rsidR="00EB7408" w:rsidRPr="00EB7408">
        <w:rPr>
          <w:szCs w:val="28"/>
        </w:rPr>
        <w:t xml:space="preserve"> </w:t>
      </w:r>
      <w:r w:rsidR="00FA6525" w:rsidRPr="00EB7408">
        <w:rPr>
          <w:szCs w:val="28"/>
        </w:rPr>
        <w:t>в течение тридцати дней со дня о</w:t>
      </w:r>
      <w:r w:rsidR="00FA6525">
        <w:rPr>
          <w:szCs w:val="28"/>
        </w:rPr>
        <w:t xml:space="preserve">публикования извещения, </w:t>
      </w:r>
      <w:r w:rsidR="005F2507">
        <w:rPr>
          <w:szCs w:val="28"/>
        </w:rPr>
        <w:t>заявления</w:t>
      </w:r>
      <w:r w:rsidR="005F2507" w:rsidRPr="00EB7408">
        <w:rPr>
          <w:szCs w:val="28"/>
        </w:rPr>
        <w:t xml:space="preserve"> </w:t>
      </w:r>
      <w:r w:rsidR="0008610C">
        <w:rPr>
          <w:szCs w:val="28"/>
        </w:rPr>
        <w:t xml:space="preserve">от  </w:t>
      </w:r>
      <w:proofErr w:type="spellStart"/>
      <w:r w:rsidR="0008610C">
        <w:rPr>
          <w:szCs w:val="28"/>
        </w:rPr>
        <w:t>Листикова</w:t>
      </w:r>
      <w:proofErr w:type="spellEnd"/>
      <w:r w:rsidR="0008610C">
        <w:rPr>
          <w:szCs w:val="28"/>
        </w:rPr>
        <w:t xml:space="preserve"> И.С</w:t>
      </w:r>
      <w:r w:rsidR="005F2507">
        <w:rPr>
          <w:szCs w:val="28"/>
        </w:rPr>
        <w:t>.</w:t>
      </w:r>
      <w:r w:rsidR="005F2507" w:rsidRPr="005F2507">
        <w:rPr>
          <w:szCs w:val="28"/>
        </w:rPr>
        <w:t xml:space="preserve"> </w:t>
      </w:r>
      <w:r w:rsidR="005F2507" w:rsidRPr="00EB7408">
        <w:rPr>
          <w:szCs w:val="28"/>
        </w:rPr>
        <w:t>о н</w:t>
      </w:r>
      <w:r w:rsidR="005F2507">
        <w:rPr>
          <w:szCs w:val="28"/>
        </w:rPr>
        <w:t>амерении участвовать в аукционе</w:t>
      </w:r>
      <w:r w:rsidR="00FA6525">
        <w:rPr>
          <w:szCs w:val="28"/>
        </w:rPr>
        <w:t>:</w:t>
      </w:r>
    </w:p>
    <w:p w:rsidR="00EB7408" w:rsidRDefault="00FA6525" w:rsidP="00EB7408">
      <w:pPr>
        <w:pStyle w:val="21"/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</w:t>
      </w:r>
      <w:r w:rsidR="00EB7408">
        <w:rPr>
          <w:szCs w:val="28"/>
        </w:rPr>
        <w:t>1. Отказать</w:t>
      </w:r>
      <w:r w:rsidR="00EB7408" w:rsidRPr="00EB7408">
        <w:rPr>
          <w:szCs w:val="28"/>
        </w:rPr>
        <w:t xml:space="preserve"> в </w:t>
      </w:r>
      <w:r w:rsidR="00E53E6E">
        <w:rPr>
          <w:szCs w:val="28"/>
        </w:rPr>
        <w:t xml:space="preserve">предварительном согласовании </w:t>
      </w:r>
      <w:r w:rsidR="00EB7408" w:rsidRPr="00EB7408">
        <w:rPr>
          <w:szCs w:val="28"/>
        </w:rPr>
        <w:t>предоставлени</w:t>
      </w:r>
      <w:r w:rsidR="00E53E6E">
        <w:rPr>
          <w:szCs w:val="28"/>
        </w:rPr>
        <w:t>я</w:t>
      </w:r>
      <w:r w:rsidR="00EB7408" w:rsidRPr="00EB7408">
        <w:rPr>
          <w:szCs w:val="28"/>
        </w:rPr>
        <w:t xml:space="preserve"> земельного участка без проведения аукциона</w:t>
      </w:r>
      <w:r w:rsidR="00EB7408">
        <w:rPr>
          <w:szCs w:val="28"/>
        </w:rPr>
        <w:t xml:space="preserve"> </w:t>
      </w:r>
      <w:r w:rsidR="00AB65E8">
        <w:rPr>
          <w:szCs w:val="28"/>
        </w:rPr>
        <w:t>Кирьяковой Т.М</w:t>
      </w:r>
      <w:r w:rsidR="00E519B7">
        <w:rPr>
          <w:szCs w:val="28"/>
        </w:rPr>
        <w:t>.</w:t>
      </w:r>
      <w:r w:rsidR="00AB65E8">
        <w:rPr>
          <w:szCs w:val="28"/>
        </w:rPr>
        <w:t>, обратившей</w:t>
      </w:r>
      <w:r w:rsidR="00EB7408" w:rsidRPr="00EB7408">
        <w:rPr>
          <w:szCs w:val="28"/>
        </w:rPr>
        <w:t xml:space="preserve">ся с заявлением о </w:t>
      </w:r>
      <w:r w:rsidR="0008610C">
        <w:rPr>
          <w:szCs w:val="28"/>
        </w:rPr>
        <w:t xml:space="preserve">предварительном согласовании </w:t>
      </w:r>
      <w:r w:rsidR="00EB7408" w:rsidRPr="00EB7408">
        <w:rPr>
          <w:szCs w:val="28"/>
        </w:rPr>
        <w:t>предоставлени</w:t>
      </w:r>
      <w:r w:rsidR="0008610C">
        <w:rPr>
          <w:szCs w:val="28"/>
        </w:rPr>
        <w:t>я</w:t>
      </w:r>
      <w:r w:rsidR="00EB7408" w:rsidRPr="00EB7408">
        <w:rPr>
          <w:szCs w:val="28"/>
        </w:rPr>
        <w:t xml:space="preserve"> земельного участка</w:t>
      </w:r>
      <w:r w:rsidR="00EB7408">
        <w:rPr>
          <w:szCs w:val="28"/>
        </w:rPr>
        <w:t>.</w:t>
      </w:r>
    </w:p>
    <w:p w:rsidR="00EB7408" w:rsidRDefault="003A7119" w:rsidP="00260264">
      <w:pPr>
        <w:ind w:firstLine="708"/>
        <w:jc w:val="both"/>
        <w:rPr>
          <w:szCs w:val="28"/>
        </w:rPr>
      </w:pPr>
      <w:r>
        <w:t xml:space="preserve"> </w:t>
      </w:r>
      <w:r w:rsidR="00260264">
        <w:t>2</w:t>
      </w:r>
      <w:r w:rsidR="00EB7408">
        <w:rPr>
          <w:szCs w:val="28"/>
        </w:rPr>
        <w:t xml:space="preserve">. </w:t>
      </w:r>
      <w:r w:rsidR="008A65AB">
        <w:rPr>
          <w:szCs w:val="28"/>
        </w:rPr>
        <w:t xml:space="preserve">Назначить </w:t>
      </w:r>
      <w:r w:rsidR="00EB7408">
        <w:rPr>
          <w:szCs w:val="28"/>
        </w:rPr>
        <w:t>открытый</w:t>
      </w:r>
      <w:r w:rsidR="00D27DEE">
        <w:rPr>
          <w:szCs w:val="28"/>
        </w:rPr>
        <w:t xml:space="preserve"> аукцион по</w:t>
      </w:r>
      <w:r w:rsidR="00D27DEE" w:rsidRPr="00D27DEE">
        <w:rPr>
          <w:szCs w:val="28"/>
        </w:rPr>
        <w:t xml:space="preserve"> </w:t>
      </w:r>
      <w:r w:rsidR="00EB7408" w:rsidRPr="00EB7408">
        <w:rPr>
          <w:szCs w:val="28"/>
        </w:rPr>
        <w:t>продаже земельного участка</w:t>
      </w:r>
      <w:r w:rsidR="00E519B7">
        <w:rPr>
          <w:szCs w:val="28"/>
        </w:rPr>
        <w:t>.</w:t>
      </w:r>
    </w:p>
    <w:p w:rsidR="001B31D9" w:rsidRPr="001B31D9" w:rsidRDefault="00260264" w:rsidP="001B31D9">
      <w:pPr>
        <w:shd w:val="clear" w:color="auto" w:fill="FFFFFF"/>
        <w:tabs>
          <w:tab w:val="left" w:pos="1286"/>
        </w:tabs>
        <w:spacing w:line="322" w:lineRule="exact"/>
        <w:ind w:left="14" w:right="24" w:firstLine="778"/>
        <w:jc w:val="both"/>
        <w:rPr>
          <w:szCs w:val="28"/>
        </w:rPr>
      </w:pPr>
      <w:r>
        <w:rPr>
          <w:szCs w:val="28"/>
        </w:rPr>
        <w:t>3</w:t>
      </w:r>
      <w:r w:rsidR="001B31D9" w:rsidRPr="001B31D9">
        <w:rPr>
          <w:szCs w:val="28"/>
        </w:rPr>
        <w:t xml:space="preserve">. </w:t>
      </w:r>
      <w:proofErr w:type="gramStart"/>
      <w:r w:rsidR="001B31D9" w:rsidRPr="001B31D9">
        <w:rPr>
          <w:szCs w:val="28"/>
        </w:rPr>
        <w:t>Контроль за</w:t>
      </w:r>
      <w:proofErr w:type="gramEnd"/>
      <w:r w:rsidR="001B31D9" w:rsidRPr="001B31D9">
        <w:rPr>
          <w:szCs w:val="28"/>
        </w:rPr>
        <w:t xml:space="preserve"> исполнением настоящего </w:t>
      </w:r>
      <w:r w:rsidR="00EB7408">
        <w:rPr>
          <w:szCs w:val="28"/>
        </w:rPr>
        <w:t xml:space="preserve">постановления </w:t>
      </w:r>
      <w:r w:rsidR="001B31D9" w:rsidRPr="001B31D9">
        <w:rPr>
          <w:szCs w:val="28"/>
        </w:rPr>
        <w:t>оставляю за собой.</w:t>
      </w:r>
    </w:p>
    <w:p w:rsidR="001B31D9" w:rsidRPr="001B31D9" w:rsidRDefault="00260264" w:rsidP="001B31D9">
      <w:pPr>
        <w:shd w:val="clear" w:color="auto" w:fill="FFFFFF"/>
        <w:tabs>
          <w:tab w:val="left" w:pos="1286"/>
        </w:tabs>
        <w:spacing w:line="322" w:lineRule="exact"/>
        <w:ind w:left="14" w:right="24" w:firstLine="778"/>
        <w:jc w:val="both"/>
        <w:rPr>
          <w:szCs w:val="28"/>
        </w:rPr>
      </w:pPr>
      <w:r>
        <w:rPr>
          <w:szCs w:val="28"/>
        </w:rPr>
        <w:t>4</w:t>
      </w:r>
      <w:r w:rsidR="001B31D9" w:rsidRPr="001B31D9">
        <w:rPr>
          <w:szCs w:val="28"/>
        </w:rPr>
        <w:t xml:space="preserve">. </w:t>
      </w:r>
      <w:r w:rsidR="00EB7408">
        <w:rPr>
          <w:szCs w:val="28"/>
        </w:rPr>
        <w:t xml:space="preserve">Постановление </w:t>
      </w:r>
      <w:r w:rsidR="001B31D9" w:rsidRPr="001B31D9">
        <w:rPr>
          <w:szCs w:val="28"/>
        </w:rPr>
        <w:t>вступает в силу со дня его подписания.</w:t>
      </w:r>
    </w:p>
    <w:p w:rsidR="001B31D9" w:rsidRDefault="001B31D9" w:rsidP="008241DD">
      <w:pPr>
        <w:pStyle w:val="21"/>
        <w:tabs>
          <w:tab w:val="left" w:pos="3120"/>
        </w:tabs>
        <w:rPr>
          <w:szCs w:val="28"/>
        </w:rPr>
      </w:pPr>
    </w:p>
    <w:p w:rsidR="001B31D9" w:rsidRDefault="001B31D9" w:rsidP="008241DD">
      <w:pPr>
        <w:pStyle w:val="21"/>
        <w:tabs>
          <w:tab w:val="left" w:pos="3120"/>
        </w:tabs>
        <w:rPr>
          <w:szCs w:val="28"/>
        </w:rPr>
      </w:pPr>
    </w:p>
    <w:p w:rsidR="001B31D9" w:rsidRDefault="008241DD" w:rsidP="008712F2">
      <w:pPr>
        <w:pStyle w:val="21"/>
        <w:tabs>
          <w:tab w:val="left" w:pos="3120"/>
        </w:tabs>
      </w:pPr>
      <w:r>
        <w:t xml:space="preserve">Глава </w:t>
      </w:r>
      <w:r w:rsidR="00E519B7">
        <w:t xml:space="preserve">муниципального образования                                              </w:t>
      </w:r>
      <w:r>
        <w:t>В.А. Гражданкин</w:t>
      </w:r>
    </w:p>
    <w:p w:rsidR="001B31D9" w:rsidRDefault="001B31D9" w:rsidP="008712F2">
      <w:pPr>
        <w:pStyle w:val="21"/>
        <w:tabs>
          <w:tab w:val="left" w:pos="3120"/>
        </w:tabs>
      </w:pPr>
    </w:p>
    <w:p w:rsidR="008712F2" w:rsidRDefault="008712F2" w:rsidP="008712F2">
      <w:pPr>
        <w:pStyle w:val="21"/>
        <w:tabs>
          <w:tab w:val="left" w:pos="3120"/>
        </w:tabs>
      </w:pPr>
    </w:p>
    <w:p w:rsidR="000735AA" w:rsidRDefault="008241DD" w:rsidP="008712F2">
      <w:pPr>
        <w:pStyle w:val="21"/>
        <w:tabs>
          <w:tab w:val="left" w:pos="3120"/>
        </w:tabs>
      </w:pPr>
      <w:r>
        <w:t>Разослано: в дело, прокурору района</w:t>
      </w:r>
      <w:r w:rsidR="00FB3FC7">
        <w:t xml:space="preserve">, </w:t>
      </w:r>
      <w:r w:rsidR="00260264">
        <w:t>Кирьяковой Т.М</w:t>
      </w:r>
      <w:r w:rsidR="00FB3FC7">
        <w:t>.</w:t>
      </w:r>
    </w:p>
    <w:sectPr w:rsidR="000735AA" w:rsidSect="008241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0845"/>
    <w:multiLevelType w:val="singleLevel"/>
    <w:tmpl w:val="A8569806"/>
    <w:lvl w:ilvl="0">
      <w:start w:val="3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>
    <w:nsid w:val="6D4C4561"/>
    <w:multiLevelType w:val="singleLevel"/>
    <w:tmpl w:val="447A5EA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704673DE"/>
    <w:multiLevelType w:val="hybridMultilevel"/>
    <w:tmpl w:val="C7E888F0"/>
    <w:lvl w:ilvl="0" w:tplc="396A031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DD"/>
    <w:rsid w:val="00032C61"/>
    <w:rsid w:val="00051194"/>
    <w:rsid w:val="000735AA"/>
    <w:rsid w:val="0008610C"/>
    <w:rsid w:val="00096494"/>
    <w:rsid w:val="000A0507"/>
    <w:rsid w:val="000E21B0"/>
    <w:rsid w:val="001B31D9"/>
    <w:rsid w:val="00223139"/>
    <w:rsid w:val="00260264"/>
    <w:rsid w:val="002D57E4"/>
    <w:rsid w:val="003A7119"/>
    <w:rsid w:val="003C0BC2"/>
    <w:rsid w:val="003C394E"/>
    <w:rsid w:val="004309A2"/>
    <w:rsid w:val="004505D1"/>
    <w:rsid w:val="00464A58"/>
    <w:rsid w:val="004D3953"/>
    <w:rsid w:val="004F5BF3"/>
    <w:rsid w:val="00561692"/>
    <w:rsid w:val="00580D8B"/>
    <w:rsid w:val="00590768"/>
    <w:rsid w:val="00593427"/>
    <w:rsid w:val="0059421F"/>
    <w:rsid w:val="005F2507"/>
    <w:rsid w:val="00706ACC"/>
    <w:rsid w:val="007114E5"/>
    <w:rsid w:val="00723090"/>
    <w:rsid w:val="00745D63"/>
    <w:rsid w:val="008220F7"/>
    <w:rsid w:val="008241DD"/>
    <w:rsid w:val="00826B7D"/>
    <w:rsid w:val="008712F2"/>
    <w:rsid w:val="008A65AB"/>
    <w:rsid w:val="0094730F"/>
    <w:rsid w:val="00A837CB"/>
    <w:rsid w:val="00AB65E8"/>
    <w:rsid w:val="00B054BF"/>
    <w:rsid w:val="00D0361C"/>
    <w:rsid w:val="00D27DEE"/>
    <w:rsid w:val="00D505BD"/>
    <w:rsid w:val="00E519B7"/>
    <w:rsid w:val="00E53E6E"/>
    <w:rsid w:val="00EB7408"/>
    <w:rsid w:val="00EC5AF7"/>
    <w:rsid w:val="00EF53FE"/>
    <w:rsid w:val="00FA6525"/>
    <w:rsid w:val="00FB3FC7"/>
    <w:rsid w:val="00FF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41DD"/>
    <w:pPr>
      <w:keepNext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1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8241DD"/>
    <w:pPr>
      <w:tabs>
        <w:tab w:val="left" w:pos="3680"/>
      </w:tabs>
      <w:jc w:val="both"/>
    </w:pPr>
  </w:style>
  <w:style w:type="character" w:customStyle="1" w:styleId="22">
    <w:name w:val="Основной текст 2 Знак"/>
    <w:basedOn w:val="a0"/>
    <w:link w:val="21"/>
    <w:rsid w:val="008241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241DD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2016-05-20T04:32:00Z</cp:lastPrinted>
  <dcterms:created xsi:type="dcterms:W3CDTF">2016-05-19T11:54:00Z</dcterms:created>
  <dcterms:modified xsi:type="dcterms:W3CDTF">2016-05-20T04:42:00Z</dcterms:modified>
</cp:coreProperties>
</file>